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9B7" w:rsidRPr="0014493F" w:rsidRDefault="00DA29B7" w:rsidP="00DA29B7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4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ЗАЯВКА </w:t>
      </w:r>
      <w:r w:rsidR="0014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</w:t>
      </w:r>
      <w:r w:rsidRPr="00144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ЗАКЛЮЧЕНИИ ДОГОВОРА НА ПОДКЛЮЧЕНИЕ (ТЕХНОЛОГИЧЕСКОЕ ПРИСОЕДИНЕНИЕ) СУЩЕСТВУЮЩЕЙ И (ИЛИ) ПРОЕКТИРУЕМОЙ СЕТИ ГАЗОРАСПРЕДЕЛЕНИЯ К СЕТЯМ ГАЗОРАСПРЕДЕЛЕНИЯ</w:t>
      </w:r>
      <w:bookmarkStart w:id="1" w:name="l1213"/>
      <w:bookmarkStart w:id="2" w:name="l1215"/>
      <w:bookmarkStart w:id="3" w:name="l1216"/>
      <w:bookmarkEnd w:id="1"/>
      <w:bookmarkEnd w:id="2"/>
      <w:bookmarkEnd w:id="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8875"/>
        <w:gridCol w:w="300"/>
      </w:tblGrid>
      <w:tr w:rsidR="00DA29B7" w:rsidRPr="00DA29B7" w:rsidTr="00DA29B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l1994"/>
            <w:bookmarkEnd w:id="4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9B7" w:rsidRPr="00DA29B7" w:rsidTr="00DA29B7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сокращенное (при наличии) наименование, организационно-правовая форма заявителя - юридического лица)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29B7" w:rsidRPr="00DA29B7" w:rsidRDefault="00DA29B7" w:rsidP="00DA29B7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DA29B7">
        <w:rPr>
          <w:rFonts w:ascii="PT Serif" w:eastAsia="Times New Roman" w:hAnsi="PT Serif" w:cs="Times New Roman"/>
          <w:color w:val="808080"/>
          <w:sz w:val="18"/>
          <w:szCs w:val="18"/>
          <w:lang w:eastAsia="ru-RU"/>
        </w:rPr>
        <w:t>2.</w:t>
      </w:r>
      <w:r w:rsidRPr="00DA29B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Номер записи в Едином государственном реестре юридических лиц и дата ее внесения в реестр</w:t>
      </w:r>
      <w:bookmarkStart w:id="5" w:name="l1217"/>
      <w:bookmarkStart w:id="6" w:name="l1218"/>
      <w:bookmarkStart w:id="7" w:name="l1219"/>
      <w:bookmarkStart w:id="8" w:name="l1220"/>
      <w:bookmarkEnd w:id="5"/>
      <w:bookmarkEnd w:id="6"/>
      <w:bookmarkEnd w:id="7"/>
      <w:bookmarkEnd w:id="8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595"/>
        <w:gridCol w:w="300"/>
      </w:tblGrid>
      <w:tr w:rsidR="00DA29B7" w:rsidRPr="00DA29B7" w:rsidTr="00DA29B7">
        <w:tc>
          <w:tcPr>
            <w:tcW w:w="2500" w:type="pct"/>
            <w:gridSpan w:val="30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l1995"/>
            <w:bookmarkEnd w:id="9"/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9B7" w:rsidRPr="00DA29B7" w:rsidTr="00DA29B7">
        <w:tc>
          <w:tcPr>
            <w:tcW w:w="50" w:type="pct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l1222"/>
            <w:bookmarkStart w:id="11" w:name="l1223"/>
            <w:bookmarkStart w:id="12" w:name="l2566"/>
            <w:bookmarkEnd w:id="10"/>
            <w:bookmarkEnd w:id="11"/>
            <w:bookmarkEnd w:id="12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Место нахождения заявителя - юридического лица и его почтовый адрес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9B7" w:rsidRPr="00DA29B7" w:rsidTr="00DA29B7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17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(индекс, адрес)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Правительства РФ </w:t>
            </w:r>
            <w:hyperlink r:id="rId5" w:anchor="l388" w:tgtFrame="_blank" w:history="1">
              <w:r w:rsidRPr="00DA29B7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16.04.2024 N 484</w:t>
              </w:r>
            </w:hyperlink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A29B7" w:rsidRPr="00DA29B7" w:rsidTr="00DA29B7">
        <w:tc>
          <w:tcPr>
            <w:tcW w:w="50" w:type="pct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Телефон, адрес электронной почты заявителя (иные способы обмена информацией)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9B7" w:rsidRPr="00DA29B7" w:rsidTr="00DA29B7">
        <w:tc>
          <w:tcPr>
            <w:tcW w:w="50" w:type="pct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Правительства РФ </w:t>
            </w:r>
            <w:hyperlink r:id="rId6" w:anchor="l388" w:tgtFrame="_blank" w:history="1">
              <w:r w:rsidRPr="00DA29B7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16.04.2024 N 484</w:t>
              </w:r>
            </w:hyperlink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A29B7" w:rsidRPr="00DA29B7" w:rsidTr="00DA29B7">
        <w:tc>
          <w:tcPr>
            <w:tcW w:w="5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В связи с утверждением программы газификации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A29B7" w:rsidRPr="00DA29B7" w:rsidTr="00DA29B7">
        <w:tc>
          <w:tcPr>
            <w:tcW w:w="50" w:type="pct"/>
            <w:gridSpan w:val="29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и реквизиты программы газификации)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l2570"/>
            <w:bookmarkEnd w:id="13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реконструкцией сети газораспределения (с указанием обоснования ее проведения) (указывается нужное) прошу направить договор на подключение (технологическое присоединение) сети газораспределения</w:t>
            </w:r>
          </w:p>
        </w:tc>
      </w:tr>
      <w:tr w:rsidR="00DA29B7" w:rsidRPr="00DA29B7" w:rsidTr="00DA29B7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DA29B7" w:rsidRPr="00DA29B7" w:rsidTr="00DA29B7">
        <w:tc>
          <w:tcPr>
            <w:tcW w:w="50" w:type="pct"/>
            <w:gridSpan w:val="29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l2567"/>
            <w:bookmarkEnd w:id="14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(наименование сети газораспределения по программе газификации, сети газораспределения, подлежащей реконструкции, - указать нужное)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расположенной</w:t>
            </w:r>
            <w:proofErr w:type="gramEnd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адресу: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gridSpan w:val="2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gridSpan w:val="31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(место нахождения объекта капитального строительства, кадастровый номер земельного участка - указываются при подаче заявки о подключении через единый портал)</w:t>
            </w:r>
          </w:p>
        </w:tc>
      </w:tr>
      <w:tr w:rsidR="00DA29B7" w:rsidRPr="00DA29B7" w:rsidTr="00DA29B7">
        <w:tc>
          <w:tcPr>
            <w:tcW w:w="50" w:type="pct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ред. Постановления Правительства РФ </w:t>
            </w:r>
            <w:hyperlink r:id="rId7" w:anchor="l388" w:tgtFrame="_blank" w:history="1">
              <w:r w:rsidRPr="00DA29B7">
                <w:rPr>
                  <w:rFonts w:ascii="Times New Roman" w:eastAsia="Times New Roman" w:hAnsi="Times New Roman" w:cs="Times New Roman"/>
                  <w:color w:val="228007"/>
                  <w:sz w:val="24"/>
                  <w:szCs w:val="24"/>
                  <w:lang w:eastAsia="ru-RU"/>
                </w:rPr>
                <w:t>от 16.04.2024 N 484</w:t>
              </w:r>
            </w:hyperlink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DA29B7" w:rsidRPr="00DA29B7" w:rsidRDefault="00DA29B7" w:rsidP="00DA29B7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DA29B7">
        <w:rPr>
          <w:rFonts w:ascii="PT Serif" w:eastAsia="Times New Roman" w:hAnsi="PT Serif" w:cs="Times New Roman"/>
          <w:color w:val="808080"/>
          <w:sz w:val="18"/>
          <w:szCs w:val="18"/>
          <w:lang w:eastAsia="ru-RU"/>
        </w:rPr>
        <w:t>5.</w:t>
      </w:r>
      <w:r w:rsidRPr="00DA29B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Планируемая величина максимального объема транспортировки газа в точке подключения составляет ___________ куб. метров в час.</w:t>
      </w:r>
      <w:bookmarkStart w:id="15" w:name="l1237"/>
      <w:bookmarkStart w:id="16" w:name="l1238"/>
      <w:bookmarkStart w:id="17" w:name="l1239"/>
      <w:bookmarkStart w:id="18" w:name="l1241"/>
      <w:bookmarkStart w:id="19" w:name="l1242"/>
      <w:bookmarkEnd w:id="15"/>
      <w:bookmarkEnd w:id="16"/>
      <w:bookmarkEnd w:id="17"/>
      <w:bookmarkEnd w:id="18"/>
      <w:bookmarkEnd w:id="19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5"/>
        <w:gridCol w:w="7360"/>
        <w:gridCol w:w="300"/>
      </w:tblGrid>
      <w:tr w:rsidR="00DA29B7" w:rsidRPr="00DA29B7" w:rsidTr="00DA29B7"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l2001"/>
            <w:bookmarkEnd w:id="20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Дополнительная информация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9B7" w:rsidRPr="00DA29B7" w:rsidTr="00DA29B7">
        <w:tc>
          <w:tcPr>
            <w:tcW w:w="6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по инициативе заявителя)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29B7" w:rsidRPr="00DA29B7" w:rsidRDefault="00DA29B7" w:rsidP="00DA29B7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r w:rsidRPr="00DA29B7">
        <w:rPr>
          <w:rFonts w:ascii="PT Serif" w:eastAsia="Times New Roman" w:hAnsi="PT Serif" w:cs="Times New Roman"/>
          <w:color w:val="808080"/>
          <w:sz w:val="18"/>
          <w:szCs w:val="18"/>
          <w:lang w:eastAsia="ru-RU"/>
        </w:rPr>
        <w:t>7.</w:t>
      </w:r>
      <w:r w:rsidRPr="00DA29B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Результаты рассмотрения заявки прошу направить (выбрать один из способов уведомления)</w:t>
      </w:r>
      <w:bookmarkStart w:id="21" w:name="l1244"/>
      <w:bookmarkStart w:id="22" w:name="l1245"/>
      <w:bookmarkStart w:id="23" w:name="l1246"/>
      <w:bookmarkEnd w:id="21"/>
      <w:bookmarkEnd w:id="22"/>
      <w:bookmarkEnd w:id="23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5"/>
        <w:gridCol w:w="300"/>
      </w:tblGrid>
      <w:tr w:rsidR="00DA29B7" w:rsidRPr="00DA29B7" w:rsidTr="00DA29B7"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l2002"/>
            <w:bookmarkEnd w:id="24"/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A29B7" w:rsidRPr="00DA29B7" w:rsidTr="00DA29B7">
        <w:tc>
          <w:tcPr>
            <w:tcW w:w="2500" w:type="pct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адрес электронной почты, СМС-сообщение на телефон, заказным письмом посредством почтовой связи по адресу)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A29B7" w:rsidRPr="00DA29B7" w:rsidRDefault="00DA29B7" w:rsidP="00DA29B7">
      <w:pPr>
        <w:shd w:val="clear" w:color="auto" w:fill="FFFFFF"/>
        <w:spacing w:after="300" w:line="240" w:lineRule="auto"/>
        <w:textAlignment w:val="baseline"/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</w:pPr>
      <w:bookmarkStart w:id="25" w:name="l1248"/>
      <w:bookmarkStart w:id="26" w:name="l1250"/>
      <w:bookmarkEnd w:id="25"/>
      <w:bookmarkEnd w:id="26"/>
      <w:r w:rsidRPr="00DA29B7">
        <w:rPr>
          <w:rFonts w:ascii="PT Serif" w:eastAsia="Times New Roman" w:hAnsi="PT Serif" w:cs="Times New Roman"/>
          <w:color w:val="000000"/>
          <w:sz w:val="24"/>
          <w:szCs w:val="24"/>
          <w:lang w:eastAsia="ru-RU"/>
        </w:rPr>
        <w:t>Приложения &lt;*&gt;:</w:t>
      </w:r>
      <w:bookmarkStart w:id="27" w:name="l1251"/>
      <w:bookmarkEnd w:id="27"/>
    </w:p>
    <w:tbl>
      <w:tblPr>
        <w:tblW w:w="5000" w:type="pct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2160"/>
        <w:gridCol w:w="307"/>
        <w:gridCol w:w="6707"/>
      </w:tblGrid>
      <w:tr w:rsidR="00DA29B7" w:rsidRPr="00DA29B7" w:rsidTr="00DA29B7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l2003"/>
            <w:bookmarkEnd w:id="28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00" w:type="pct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00" w:type="pct"/>
            <w:gridSpan w:val="3"/>
            <w:tcBorders>
              <w:top w:val="single" w:sz="6" w:space="0" w:color="DADADA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l1252"/>
            <w:bookmarkStart w:id="30" w:name="l1255"/>
            <w:bookmarkStart w:id="31" w:name="l1256"/>
            <w:bookmarkEnd w:id="29"/>
            <w:bookmarkEnd w:id="30"/>
            <w:bookmarkEnd w:id="31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l1258"/>
            <w:bookmarkStart w:id="33" w:name="l1257"/>
            <w:bookmarkEnd w:id="32"/>
            <w:bookmarkEnd w:id="33"/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l1259"/>
            <w:bookmarkEnd w:id="34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DA29B7" w:rsidRPr="00DA29B7" w:rsidTr="00DA29B7">
        <w:tc>
          <w:tcPr>
            <w:tcW w:w="500" w:type="pct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(должность, фамилия, имя, отчество представителя заявителя)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l1260"/>
            <w:bookmarkEnd w:id="35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"__" __________________ 20__ г.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l1261"/>
            <w:bookmarkEnd w:id="36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0" w:type="pct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DADADA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29B7" w:rsidRPr="00DA29B7" w:rsidTr="00DA29B7">
        <w:tc>
          <w:tcPr>
            <w:tcW w:w="500" w:type="pct"/>
            <w:gridSpan w:val="2"/>
            <w:tcBorders>
              <w:top w:val="single" w:sz="6" w:space="0" w:color="DADADA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l1262"/>
            <w:bookmarkEnd w:id="37"/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(контактный телефон)</w:t>
            </w:r>
          </w:p>
        </w:tc>
        <w:tc>
          <w:tcPr>
            <w:tcW w:w="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DA29B7" w:rsidRPr="00DA29B7" w:rsidRDefault="00DA29B7" w:rsidP="00DA29B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78A3" w:rsidRDefault="00CF78A3"/>
    <w:sectPr w:rsidR="00CF78A3" w:rsidSect="0014493F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9B7"/>
    <w:rsid w:val="0014493F"/>
    <w:rsid w:val="0075279E"/>
    <w:rsid w:val="00CF78A3"/>
    <w:rsid w:val="00DA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694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69468" TargetMode="External"/><Relationship Id="rId5" Type="http://schemas.openxmlformats.org/officeDocument/2006/relationships/hyperlink" Target="https://normativ.kontur.ru/document?moduleId=1&amp;documentId=4694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Октябрина</dc:creator>
  <cp:lastModifiedBy>Октябрина</cp:lastModifiedBy>
  <cp:revision>2</cp:revision>
  <dcterms:created xsi:type="dcterms:W3CDTF">2025-01-13T12:18:00Z</dcterms:created>
  <dcterms:modified xsi:type="dcterms:W3CDTF">2025-01-14T06:34:00Z</dcterms:modified>
</cp:coreProperties>
</file>